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BA" w:rsidRPr="00236CBA" w:rsidRDefault="00236CBA" w:rsidP="00236CBA">
      <w:pPr>
        <w:jc w:val="center"/>
        <w:rPr>
          <w:sz w:val="20"/>
          <w:szCs w:val="20"/>
        </w:rPr>
      </w:pPr>
      <w:r w:rsidRPr="00236CBA">
        <w:rPr>
          <w:b/>
          <w:sz w:val="28"/>
          <w:szCs w:val="28"/>
        </w:rPr>
        <w:t>Plan for at kontakte arbejdsgivere</w:t>
      </w:r>
      <w:r w:rsidRPr="00236CBA">
        <w:rPr>
          <w:b/>
          <w:sz w:val="28"/>
          <w:szCs w:val="28"/>
        </w:rPr>
        <w:br/>
      </w:r>
      <w:r w:rsidRPr="00236CBA">
        <w:rPr>
          <w:sz w:val="20"/>
          <w:szCs w:val="20"/>
        </w:rPr>
        <w:t>(åbenhed om sygdom på arbejdspladsen – et arbejdsskema)</w:t>
      </w:r>
    </w:p>
    <w:p w:rsidR="00236CBA" w:rsidRDefault="00236CBA"/>
    <w:p w:rsidR="00236CBA" w:rsidRDefault="00236CBA">
      <w:r>
        <w:t xml:space="preserve">Nogle deltagere beder deres IPS konsulent om at tale med arbejdsgivere på deres vegne. Hvis en person f.eks., gerne vil have job på en fabrik, kan IPS konsulenten mødes med arbejdsgiverne på alle lokale fabrikker, for at finde mere information om jobbene der og for at advokere for jobsøgeren. </w:t>
      </w:r>
    </w:p>
    <w:p w:rsidR="00A57DBF" w:rsidRDefault="00A57DBF">
      <w:r>
        <w:t>Når en IPS konsulent besøger arbejdsgivere, fortæller de oftest at de arbejder med at hjælpe folk i arbejde der har en psykisk lidelse, eller som har været længere tid væk fra arbejdsmarkedet. Nogle af de grunde der kan være til at en person gerne vil have IPS konsulenten til at tale for sig kan være:</w:t>
      </w:r>
    </w:p>
    <w:p w:rsidR="00A57DBF" w:rsidRDefault="00A57DBF" w:rsidP="00A57DBF">
      <w:pPr>
        <w:pStyle w:val="Listeafsnit"/>
        <w:numPr>
          <w:ilvl w:val="0"/>
          <w:numId w:val="1"/>
        </w:numPr>
      </w:pPr>
      <w:r>
        <w:t xml:space="preserve">Ekstra hjælp med jobsøgningen. </w:t>
      </w:r>
      <w:r>
        <w:br/>
        <w:t xml:space="preserve">IPS konsulenten kan beskrive jobsøgerens styrker, finde ud af mere om ledige jobs, og bede arbejdsgiverne om at give jobsøgeren en jobsamtale. </w:t>
      </w:r>
    </w:p>
    <w:p w:rsidR="00A57DBF" w:rsidRDefault="00A57DBF" w:rsidP="00A57DBF">
      <w:pPr>
        <w:pStyle w:val="Listeafsnit"/>
        <w:numPr>
          <w:ilvl w:val="0"/>
          <w:numId w:val="1"/>
        </w:numPr>
      </w:pPr>
      <w:r>
        <w:t xml:space="preserve">Ekstra tilbagemeldinger om hvordan det går på jobbet. </w:t>
      </w:r>
      <w:r>
        <w:br/>
        <w:t xml:space="preserve">IPS konsulenten kan holde sig i kontakt med arbejdsgiveren, efter at IPS deltageren er blevet ansat, og bede om at få mere at vide om hvordan medarbejderen klarer jobbet, samt hjælpe hvis der opstår vanskeligheder på jobbet. Nogle deltagere klarer sig godt hvis der sker en tilpasning af arbejdstid, opgaver, eller de får ekstra hjælp til at lære arbejdsopgaverne. </w:t>
      </w:r>
    </w:p>
    <w:p w:rsidR="00A57DBF" w:rsidRDefault="00A57DBF" w:rsidP="00A57DBF"/>
    <w:p w:rsidR="00A57DBF" w:rsidRDefault="00A57DBF" w:rsidP="00A57DBF">
      <w:r>
        <w:t>Andre deltagere giver ikke IPS konsulenten tilladelse til at tale med arbejdsgivere på deres vegne. I stedet hjælper IPS konsulenten dem med jobsøgningen ved at finde frem til ledige stillinger, hjælpe med CV og ansøgninger, øve jobsamtaler og andre jobsøgningsaktiviteter. Nogle af de grunde der kan være til at en person ikke ønsker at arbejdsgiveren kender til at de er tilknyttet et beskæftigelsesprojekt kan være:</w:t>
      </w:r>
    </w:p>
    <w:p w:rsidR="00A57DBF" w:rsidRDefault="00A57DBF" w:rsidP="00A57DBF">
      <w:pPr>
        <w:pStyle w:val="Listeafsnit"/>
        <w:numPr>
          <w:ilvl w:val="0"/>
          <w:numId w:val="2"/>
        </w:numPr>
      </w:pPr>
      <w:r>
        <w:t>Bekymring for at arbejdsgiverne ikke vil ansætte mennesker med forskellige problematikker.</w:t>
      </w:r>
      <w:r>
        <w:br/>
        <w:t xml:space="preserve">Det er sandt at der </w:t>
      </w:r>
      <w:r w:rsidR="00CA5B6F">
        <w:t>fortsat er en del stigma forbundet med psykiske lidelser og nogle arbejdsgivere vil fravælge ansøgere på den baggrund. Men det er også sandt at mange arbejdsgivere er rummelige og gerne vil samarbejde med en indsats som IPS.</w:t>
      </w:r>
    </w:p>
    <w:p w:rsidR="00CA5B6F" w:rsidRDefault="00CA5B6F" w:rsidP="00A57DBF">
      <w:pPr>
        <w:pStyle w:val="Listeafsnit"/>
        <w:numPr>
          <w:ilvl w:val="0"/>
          <w:numId w:val="2"/>
        </w:numPr>
      </w:pPr>
      <w:r>
        <w:t xml:space="preserve">Nogle deltagere har ikke noget imod at deres chef kender til deres problematikker, men de ønsker ikke at kollegerne skal være informeret. </w:t>
      </w:r>
      <w:r>
        <w:br/>
        <w:t>IPS konsulenten kan ikke garantere at kollegerne aldrig vil finde ud af at deltageren er tilknyttet en IPS indsats.</w:t>
      </w:r>
    </w:p>
    <w:p w:rsidR="00CA5B6F" w:rsidRDefault="00CA5B6F" w:rsidP="00A57DBF">
      <w:pPr>
        <w:pStyle w:val="Listeafsnit"/>
        <w:numPr>
          <w:ilvl w:val="0"/>
          <w:numId w:val="2"/>
        </w:numPr>
      </w:pPr>
      <w:r>
        <w:t xml:space="preserve">Nogle deltagere føler ikke at de har behov for ekstra hjælp til jobsøgningen, men ønsker blot at få lidt sparring på deres igangværende jobsøgning. </w:t>
      </w:r>
    </w:p>
    <w:p w:rsidR="00CA5B6F" w:rsidRDefault="00CA5B6F" w:rsidP="00CA5B6F">
      <w:r>
        <w:t xml:space="preserve">Begge valg er lige gode. Du bør vælge den vej der føles rigtig for dig. Det er også okay at ændre mening undervejs i dit IPS forløb, enten i løbet af jobsøgningen eller efter at du er blevet ansat. </w:t>
      </w:r>
    </w:p>
    <w:p w:rsidR="00CA5B6F" w:rsidRDefault="00CA5B6F" w:rsidP="00CA5B6F">
      <w:r>
        <w:t>Du har sikkert din egen mening om hvorvidt du har lyst til at fortælle en arbejdsgiver om din sygdom. Prøv at arbejde på nedenstående skema med fordele og ulemper, sammen med din IPS konsulent.</w:t>
      </w:r>
    </w:p>
    <w:p w:rsidR="00CA5B6F" w:rsidRDefault="00CA5B6F" w:rsidP="00CA5B6F"/>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3"/>
        <w:gridCol w:w="4973"/>
      </w:tblGrid>
      <w:tr w:rsidR="00CA5B6F" w:rsidTr="00CA5B6F">
        <w:trPr>
          <w:tblCellSpacing w:w="28" w:type="dxa"/>
        </w:trPr>
        <w:tc>
          <w:tcPr>
            <w:tcW w:w="4889" w:type="dxa"/>
          </w:tcPr>
          <w:p w:rsidR="00CA5B6F" w:rsidRDefault="00CA5B6F" w:rsidP="00CA5B6F">
            <w:r>
              <w:lastRenderedPageBreak/>
              <w:t>Mulige fordele ved åbenhed om sygdom</w:t>
            </w:r>
          </w:p>
        </w:tc>
        <w:tc>
          <w:tcPr>
            <w:tcW w:w="4889" w:type="dxa"/>
          </w:tcPr>
          <w:p w:rsidR="00CA5B6F" w:rsidRDefault="00CA5B6F" w:rsidP="00CA5B6F">
            <w:r>
              <w:t>Mulige ulemper ved åbenhed om sygdom</w:t>
            </w:r>
          </w:p>
        </w:tc>
      </w:tr>
      <w:tr w:rsidR="00CA5B6F" w:rsidTr="00CA5B6F">
        <w:trPr>
          <w:trHeight w:val="4819"/>
          <w:tblCellSpacing w:w="28" w:type="dxa"/>
        </w:trPr>
        <w:tc>
          <w:tcPr>
            <w:tcW w:w="4889" w:type="dxa"/>
          </w:tcPr>
          <w:p w:rsidR="00CA5B6F" w:rsidRDefault="00CA5B6F" w:rsidP="00CA5B6F"/>
        </w:tc>
        <w:tc>
          <w:tcPr>
            <w:tcW w:w="4889" w:type="dxa"/>
          </w:tcPr>
          <w:p w:rsidR="00CA5B6F" w:rsidRDefault="00CA5B6F" w:rsidP="00CA5B6F"/>
        </w:tc>
      </w:tr>
    </w:tbl>
    <w:p w:rsidR="00CA5B6F" w:rsidRDefault="00CA5B6F" w:rsidP="00CA5B6F"/>
    <w:p w:rsidR="00CA5B6F" w:rsidRDefault="00CA5B6F" w:rsidP="00CA5B6F">
      <w:r>
        <w:t xml:space="preserve">Når IPS konsulenterne taler med arbejdsgiverne, er det som regel muligt for dem at udvælge hvilke ting de taler om og hvilke de ikke gør. F.eks. vil nogle deltagere ikke have at IPS konsulenten nævner deres diagnose, eller medicinering, selvom de synes det er ok at konsulenten taler med arbejdsgivere på deres vegne. </w:t>
      </w:r>
      <w:r w:rsidR="00906BB5">
        <w:t>Tal med din IPS konsulent om dette og skriv de ting ned som du IKKE ønsker at konsulenten deler med en arbejdsgiver.</w:t>
      </w:r>
    </w:p>
    <w:p w:rsidR="00906BB5" w:rsidRDefault="00906BB5" w:rsidP="00CA5B6F">
      <w:r>
        <w:pict>
          <v:rect id="_x0000_i1025" style="width:0;height:1.5pt" o:hralign="center" o:hrstd="t" o:hr="t" fillcolor="#a0a0a0" stroked="f"/>
        </w:pict>
      </w:r>
    </w:p>
    <w:p w:rsidR="00906BB5" w:rsidRDefault="00906BB5" w:rsidP="00CA5B6F">
      <w:r>
        <w:pict>
          <v:rect id="_x0000_i1026" style="width:0;height:1.5pt" o:hralign="center" o:hrstd="t" o:hr="t" fillcolor="#a0a0a0" stroked="f"/>
        </w:pict>
      </w:r>
    </w:p>
    <w:p w:rsidR="00906BB5" w:rsidRDefault="00906BB5" w:rsidP="00CA5B6F">
      <w:r>
        <w:pict>
          <v:rect id="_x0000_i1027" style="width:0;height:1.5pt" o:hralign="center" o:hrstd="t" o:hr="t" fillcolor="#a0a0a0" stroked="f"/>
        </w:pict>
      </w:r>
    </w:p>
    <w:p w:rsidR="00906BB5" w:rsidRDefault="00906BB5" w:rsidP="00CA5B6F">
      <w:r>
        <w:pict>
          <v:rect id="_x0000_i1028" style="width:0;height:1.5pt" o:hralign="center" o:hrstd="t" o:hr="t" fillcolor="#a0a0a0" stroked="f"/>
        </w:pict>
      </w:r>
    </w:p>
    <w:p w:rsidR="00906BB5" w:rsidRDefault="00906BB5" w:rsidP="00CA5B6F">
      <w:r>
        <w:t xml:space="preserve">Hvis du gerne vil have at IPS konsulenten taler med arbejdsgivere for dig, kan du tale med din konsulent om præcis hvilke oplysninger det er okay at dele, og hvilke du ikke ønsker at konsulenten fortæller arbejdsgiveren. </w:t>
      </w:r>
    </w:p>
    <w:p w:rsidR="00906BB5" w:rsidRDefault="00906BB5">
      <w:r>
        <w:br w:type="page"/>
      </w:r>
    </w:p>
    <w:p w:rsidR="00906BB5" w:rsidRDefault="00906BB5" w:rsidP="00CA5B6F">
      <w:r>
        <w:lastRenderedPageBreak/>
        <w:t>Hvordan er din holdning til åbenhed overfor arbejdsgiveren lige nu?</w:t>
      </w:r>
    </w:p>
    <w:tbl>
      <w:tblPr>
        <w:tblStyle w:val="Tabel-Git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2"/>
        <w:gridCol w:w="9434"/>
      </w:tblGrid>
      <w:tr w:rsidR="00906BB5" w:rsidTr="00414B08">
        <w:trPr>
          <w:trHeight w:val="170"/>
          <w:tblCellSpacing w:w="28" w:type="dxa"/>
        </w:trPr>
        <w:tc>
          <w:tcPr>
            <w:tcW w:w="448" w:type="dxa"/>
          </w:tcPr>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222"/>
            </w:tblGrid>
            <w:tr w:rsidR="00906BB5" w:rsidTr="00414B08">
              <w:tc>
                <w:tcPr>
                  <w:tcW w:w="360" w:type="dxa"/>
                </w:tcPr>
                <w:p w:rsidR="00906BB5" w:rsidRDefault="00906BB5" w:rsidP="00CA5B6F"/>
              </w:tc>
            </w:tr>
          </w:tbl>
          <w:p w:rsidR="00906BB5" w:rsidRDefault="00906BB5" w:rsidP="00CA5B6F"/>
        </w:tc>
        <w:tc>
          <w:tcPr>
            <w:tcW w:w="9350" w:type="dxa"/>
          </w:tcPr>
          <w:p w:rsidR="00906BB5" w:rsidRDefault="00906BB5" w:rsidP="00CA5B6F">
            <w:r>
              <w:t>Jeg vil ikke have at IPS konsulenten taler med arbejdsgivere</w:t>
            </w:r>
          </w:p>
        </w:tc>
      </w:tr>
      <w:tr w:rsidR="00906BB5" w:rsidTr="00414B08">
        <w:trPr>
          <w:trHeight w:val="170"/>
          <w:tblCellSpacing w:w="28" w:type="dxa"/>
        </w:trPr>
        <w:tc>
          <w:tcPr>
            <w:tcW w:w="448" w:type="dxa"/>
          </w:tcPr>
          <w:tbl>
            <w:tblPr>
              <w:tblStyle w:val="Tabel-Gitter"/>
              <w:tblW w:w="0" w:type="auto"/>
              <w:tblLook w:val="04A0" w:firstRow="1" w:lastRow="0" w:firstColumn="1" w:lastColumn="0" w:noHBand="0" w:noVBand="1"/>
            </w:tblPr>
            <w:tblGrid>
              <w:gridCol w:w="222"/>
            </w:tblGrid>
            <w:tr w:rsidR="00906BB5" w:rsidTr="00906BB5">
              <w:tc>
                <w:tcPr>
                  <w:tcW w:w="360" w:type="dxa"/>
                </w:tcPr>
                <w:p w:rsidR="00906BB5" w:rsidRDefault="00906BB5" w:rsidP="00CA5B6F"/>
              </w:tc>
            </w:tr>
          </w:tbl>
          <w:p w:rsidR="00906BB5" w:rsidRDefault="00906BB5" w:rsidP="00CA5B6F"/>
        </w:tc>
        <w:tc>
          <w:tcPr>
            <w:tcW w:w="9350" w:type="dxa"/>
          </w:tcPr>
          <w:p w:rsidR="00906BB5" w:rsidRDefault="00906BB5" w:rsidP="00CA5B6F">
            <w:r>
              <w:t>Jeg er usikker og vil gerne have mere tid til at tænke mig om og få mere information</w:t>
            </w:r>
          </w:p>
        </w:tc>
      </w:tr>
      <w:tr w:rsidR="00906BB5" w:rsidTr="00414B08">
        <w:trPr>
          <w:trHeight w:val="170"/>
          <w:tblCellSpacing w:w="28" w:type="dxa"/>
        </w:trPr>
        <w:tc>
          <w:tcPr>
            <w:tcW w:w="448" w:type="dxa"/>
          </w:tcPr>
          <w:tbl>
            <w:tblPr>
              <w:tblStyle w:val="Tabel-Gitter"/>
              <w:tblW w:w="0" w:type="auto"/>
              <w:tblLook w:val="04A0" w:firstRow="1" w:lastRow="0" w:firstColumn="1" w:lastColumn="0" w:noHBand="0" w:noVBand="1"/>
            </w:tblPr>
            <w:tblGrid>
              <w:gridCol w:w="222"/>
            </w:tblGrid>
            <w:tr w:rsidR="00906BB5" w:rsidTr="00906BB5">
              <w:tc>
                <w:tcPr>
                  <w:tcW w:w="360" w:type="dxa"/>
                </w:tcPr>
                <w:p w:rsidR="00906BB5" w:rsidRDefault="00906BB5" w:rsidP="00CA5B6F"/>
              </w:tc>
            </w:tr>
          </w:tbl>
          <w:p w:rsidR="00906BB5" w:rsidRDefault="00906BB5" w:rsidP="00CA5B6F"/>
        </w:tc>
        <w:tc>
          <w:tcPr>
            <w:tcW w:w="9350" w:type="dxa"/>
          </w:tcPr>
          <w:p w:rsidR="00906BB5" w:rsidRDefault="00906BB5" w:rsidP="00CA5B6F">
            <w:r>
              <w:t>Jeg vil ikke have at IPS konsulenten fortæller en arbejdsgiver om mig. Men hvis konsulenten får kendskab til en ledig stilling indenfor et område, hvor jeg gerne vil arbejde, vil jeg gerne høre om det. Så kan jeg beslutte om jeg ønsker at være åben overfor denne ene arbejdsgiver.</w:t>
            </w:r>
          </w:p>
        </w:tc>
      </w:tr>
      <w:tr w:rsidR="00906BB5" w:rsidTr="00414B08">
        <w:trPr>
          <w:trHeight w:val="170"/>
          <w:tblCellSpacing w:w="28" w:type="dxa"/>
        </w:trPr>
        <w:tc>
          <w:tcPr>
            <w:tcW w:w="448" w:type="dxa"/>
          </w:tcPr>
          <w:tbl>
            <w:tblPr>
              <w:tblStyle w:val="Tabel-Gitter"/>
              <w:tblW w:w="0" w:type="auto"/>
              <w:tblLook w:val="04A0" w:firstRow="1" w:lastRow="0" w:firstColumn="1" w:lastColumn="0" w:noHBand="0" w:noVBand="1"/>
            </w:tblPr>
            <w:tblGrid>
              <w:gridCol w:w="222"/>
            </w:tblGrid>
            <w:tr w:rsidR="00906BB5" w:rsidTr="00906BB5">
              <w:tc>
                <w:tcPr>
                  <w:tcW w:w="360" w:type="dxa"/>
                </w:tcPr>
                <w:p w:rsidR="00906BB5" w:rsidRDefault="00906BB5" w:rsidP="00CA5B6F"/>
              </w:tc>
            </w:tr>
          </w:tbl>
          <w:p w:rsidR="00906BB5" w:rsidRDefault="00906BB5" w:rsidP="00CA5B6F"/>
        </w:tc>
        <w:tc>
          <w:tcPr>
            <w:tcW w:w="9350" w:type="dxa"/>
          </w:tcPr>
          <w:p w:rsidR="00906BB5" w:rsidRDefault="00906BB5" w:rsidP="00CA5B6F">
            <w:r>
              <w:t>Det er fint for mig at IPS konsulenten taler med arbejdsgivere på mine vegne</w:t>
            </w:r>
          </w:p>
        </w:tc>
      </w:tr>
    </w:tbl>
    <w:p w:rsidR="00906BB5" w:rsidRDefault="00906BB5" w:rsidP="00CA5B6F"/>
    <w:p w:rsidR="00906BB5" w:rsidRDefault="00906BB5" w:rsidP="00CA5B6F">
      <w:r>
        <w:t>Dato:</w:t>
      </w:r>
    </w:p>
    <w:p w:rsidR="00906BB5" w:rsidRDefault="00906BB5" w:rsidP="00CA5B6F">
      <w:bookmarkStart w:id="0" w:name="_GoBack"/>
      <w:bookmarkEnd w:id="0"/>
    </w:p>
    <w:p w:rsidR="00906BB5" w:rsidRDefault="00906BB5" w:rsidP="00906BB5">
      <w:pPr>
        <w:pBdr>
          <w:top w:val="single" w:sz="4" w:space="1" w:color="auto"/>
        </w:pBdr>
      </w:pPr>
      <w:r>
        <w:t>IPS deltager</w:t>
      </w:r>
    </w:p>
    <w:p w:rsidR="00906BB5" w:rsidRDefault="00906BB5" w:rsidP="00CA5B6F"/>
    <w:p w:rsidR="00906BB5" w:rsidRDefault="00906BB5" w:rsidP="00906BB5">
      <w:pPr>
        <w:pBdr>
          <w:top w:val="single" w:sz="4" w:space="1" w:color="auto"/>
        </w:pBdr>
      </w:pPr>
      <w:r>
        <w:t>IPS konsulent</w:t>
      </w:r>
    </w:p>
    <w:sectPr w:rsidR="00906B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D47"/>
    <w:multiLevelType w:val="hybridMultilevel"/>
    <w:tmpl w:val="EC10C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7D979D1"/>
    <w:multiLevelType w:val="hybridMultilevel"/>
    <w:tmpl w:val="40D8F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A"/>
    <w:rsid w:val="00236CBA"/>
    <w:rsid w:val="00305497"/>
    <w:rsid w:val="00414B08"/>
    <w:rsid w:val="00906BB5"/>
    <w:rsid w:val="00A57DBF"/>
    <w:rsid w:val="00CA5B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7DBF"/>
    <w:pPr>
      <w:ind w:left="720"/>
      <w:contextualSpacing/>
    </w:pPr>
  </w:style>
  <w:style w:type="table" w:styleId="Tabel-Gitter">
    <w:name w:val="Table Grid"/>
    <w:basedOn w:val="Tabel-Normal"/>
    <w:uiPriority w:val="59"/>
    <w:rsid w:val="00CA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7DBF"/>
    <w:pPr>
      <w:ind w:left="720"/>
      <w:contextualSpacing/>
    </w:pPr>
  </w:style>
  <w:style w:type="table" w:styleId="Tabel-Gitter">
    <w:name w:val="Table Grid"/>
    <w:basedOn w:val="Tabel-Normal"/>
    <w:uiPriority w:val="59"/>
    <w:rsid w:val="00CA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593</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Kolbe Ebersbach</dc:creator>
  <cp:lastModifiedBy>Bea Kolbe Ebersbach</cp:lastModifiedBy>
  <cp:revision>1</cp:revision>
  <dcterms:created xsi:type="dcterms:W3CDTF">2017-05-18T10:41:00Z</dcterms:created>
  <dcterms:modified xsi:type="dcterms:W3CDTF">2017-05-18T11:32:00Z</dcterms:modified>
</cp:coreProperties>
</file>